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Grid2"/>
        <w:tblpPr w:leftFromText="45" w:rightFromText="45" w:vertAnchor="text" w:horzAnchor="margin" w:tblpY="1"/>
        <w:tblW w:w="14048" w:type="dxa"/>
        <w:tblLayout w:type="fixed"/>
        <w:tblLook w:val="04A0" w:firstRow="1" w:lastRow="0" w:firstColumn="1" w:lastColumn="0" w:noHBand="0" w:noVBand="1"/>
      </w:tblPr>
      <w:tblGrid>
        <w:gridCol w:w="1620"/>
        <w:gridCol w:w="1595"/>
        <w:gridCol w:w="1752"/>
        <w:gridCol w:w="1752"/>
        <w:gridCol w:w="1908"/>
        <w:gridCol w:w="1807"/>
        <w:gridCol w:w="1807"/>
        <w:gridCol w:w="1807"/>
      </w:tblGrid>
      <w:tr w:rsidR="007E314F" w:rsidRPr="00B71D7F" w14:paraId="69205EF7" w14:textId="25E4E257" w:rsidTr="000C02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0" w:type="dxa"/>
            <w:shd w:val="clear" w:color="auto" w:fill="D9D9D9" w:themeFill="background1" w:themeFillShade="D9"/>
          </w:tcPr>
          <w:p w14:paraId="29AC9911" w14:textId="035245E5" w:rsidR="007E314F" w:rsidRPr="00B71D7F" w:rsidRDefault="007E314F" w:rsidP="006F4AC9">
            <w:pPr>
              <w:rPr>
                <w:rFonts w:ascii="Arial" w:hAnsi="Arial" w:cs="Arial"/>
                <w:sz w:val="20"/>
                <w:szCs w:val="20"/>
              </w:rPr>
            </w:pPr>
          </w:p>
        </w:tc>
        <w:tc>
          <w:tcPr>
            <w:tcW w:w="1595" w:type="dxa"/>
            <w:tcBorders>
              <w:bottom w:val="single" w:sz="8" w:space="0" w:color="000000" w:themeColor="text1"/>
            </w:tcBorders>
          </w:tcPr>
          <w:p w14:paraId="5D78E8E2" w14:textId="4D7F7261" w:rsidR="007E314F" w:rsidRPr="00B71D7F"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Explanation of Issues</w:t>
            </w:r>
          </w:p>
        </w:tc>
        <w:tc>
          <w:tcPr>
            <w:tcW w:w="1752" w:type="dxa"/>
            <w:tcBorders>
              <w:bottom w:val="single" w:sz="8" w:space="0" w:color="000000" w:themeColor="text1"/>
            </w:tcBorders>
          </w:tcPr>
          <w:p w14:paraId="028B106E" w14:textId="2D53D2B3" w:rsidR="007E314F" w:rsidRPr="00B71D7F"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Evidence</w:t>
            </w:r>
          </w:p>
        </w:tc>
        <w:tc>
          <w:tcPr>
            <w:tcW w:w="1752" w:type="dxa"/>
            <w:tcBorders>
              <w:bottom w:val="single" w:sz="8" w:space="0" w:color="000000" w:themeColor="text1"/>
            </w:tcBorders>
            <w:hideMark/>
          </w:tcPr>
          <w:p w14:paraId="2C01F5C6" w14:textId="03C6E03E" w:rsidR="007E314F" w:rsidRPr="00B71D7F"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Context and Assumptions</w:t>
            </w:r>
          </w:p>
        </w:tc>
        <w:tc>
          <w:tcPr>
            <w:tcW w:w="1908" w:type="dxa"/>
            <w:tcBorders>
              <w:bottom w:val="single" w:sz="8" w:space="0" w:color="000000" w:themeColor="text1"/>
            </w:tcBorders>
          </w:tcPr>
          <w:p w14:paraId="42DDDFAF" w14:textId="77777777" w:rsidR="007E314F"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Position</w:t>
            </w:r>
          </w:p>
          <w:p w14:paraId="4570AFA3" w14:textId="77777777" w:rsidR="009F43C5"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Perspective/</w:t>
            </w:r>
          </w:p>
          <w:p w14:paraId="48E13079" w14:textId="77777777" w:rsidR="009F43C5"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Thesis/</w:t>
            </w:r>
          </w:p>
          <w:p w14:paraId="623E6E0B" w14:textId="020D637C" w:rsidR="007E314F" w:rsidRPr="00B71D7F"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Hypothesis</w:t>
            </w:r>
          </w:p>
        </w:tc>
        <w:tc>
          <w:tcPr>
            <w:tcW w:w="1807" w:type="dxa"/>
            <w:tcBorders>
              <w:bottom w:val="single" w:sz="8" w:space="0" w:color="000000" w:themeColor="text1"/>
            </w:tcBorders>
          </w:tcPr>
          <w:p w14:paraId="101086EC" w14:textId="1EB0C55C" w:rsidR="007E314F" w:rsidRPr="00B71D7F"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Synthesizing</w:t>
            </w:r>
          </w:p>
        </w:tc>
        <w:tc>
          <w:tcPr>
            <w:tcW w:w="1807" w:type="dxa"/>
            <w:tcBorders>
              <w:bottom w:val="single" w:sz="8" w:space="0" w:color="000000" w:themeColor="text1"/>
            </w:tcBorders>
          </w:tcPr>
          <w:p w14:paraId="6E748200" w14:textId="7326484E" w:rsidR="007E314F"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Conclusion</w:t>
            </w:r>
          </w:p>
        </w:tc>
        <w:tc>
          <w:tcPr>
            <w:tcW w:w="1807" w:type="dxa"/>
            <w:tcBorders>
              <w:bottom w:val="single" w:sz="8" w:space="0" w:color="000000" w:themeColor="text1"/>
            </w:tcBorders>
          </w:tcPr>
          <w:p w14:paraId="58CBE94A" w14:textId="3DE546BB" w:rsidR="007E314F" w:rsidRDefault="007E314F" w:rsidP="006F4AC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Communication</w:t>
            </w:r>
          </w:p>
        </w:tc>
      </w:tr>
      <w:tr w:rsidR="007E314F" w:rsidRPr="00B71D7F" w14:paraId="57D78987" w14:textId="21C192E0" w:rsidTr="000C0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D9D9D9" w:themeFill="background1" w:themeFillShade="D9"/>
            <w:hideMark/>
          </w:tcPr>
          <w:p w14:paraId="19E82703" w14:textId="77777777" w:rsidR="007E314F" w:rsidRPr="00B71D7F" w:rsidRDefault="007E314F" w:rsidP="006F4AC9">
            <w:pPr>
              <w:rPr>
                <w:rFonts w:ascii="Arial" w:hAnsi="Arial" w:cs="Arial"/>
                <w:sz w:val="20"/>
                <w:szCs w:val="20"/>
              </w:rPr>
            </w:pPr>
            <w:r w:rsidRPr="00B71D7F">
              <w:rPr>
                <w:rFonts w:ascii="Arial" w:hAnsi="Arial" w:cs="Arial"/>
                <w:sz w:val="20"/>
                <w:szCs w:val="20"/>
              </w:rPr>
              <w:t> </w:t>
            </w:r>
          </w:p>
        </w:tc>
        <w:tc>
          <w:tcPr>
            <w:tcW w:w="1595" w:type="dxa"/>
            <w:shd w:val="clear" w:color="auto" w:fill="F2F2F2" w:themeFill="background1" w:themeFillShade="F2"/>
          </w:tcPr>
          <w:p w14:paraId="7A2D6C89" w14:textId="1E7EA16C" w:rsidR="007E314F" w:rsidRPr="00B12D55" w:rsidRDefault="009F43C5" w:rsidP="006F4AC9">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15</w:t>
            </w:r>
            <w:r w:rsidR="007961FD">
              <w:rPr>
                <w:rFonts w:ascii="Arial" w:hAnsi="Arial"/>
                <w:sz w:val="20"/>
              </w:rPr>
              <w:t>%</w:t>
            </w:r>
          </w:p>
        </w:tc>
        <w:tc>
          <w:tcPr>
            <w:tcW w:w="1752" w:type="dxa"/>
            <w:shd w:val="clear" w:color="auto" w:fill="F2F2F2" w:themeFill="background1" w:themeFillShade="F2"/>
          </w:tcPr>
          <w:p w14:paraId="3BA9CACA" w14:textId="7B03798F" w:rsidR="007E314F" w:rsidRPr="00B12D55" w:rsidRDefault="009F43C5" w:rsidP="006F4AC9">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15</w:t>
            </w:r>
            <w:r w:rsidR="007961FD">
              <w:rPr>
                <w:rFonts w:ascii="Arial" w:hAnsi="Arial"/>
                <w:sz w:val="20"/>
              </w:rPr>
              <w:t>%</w:t>
            </w:r>
          </w:p>
        </w:tc>
        <w:tc>
          <w:tcPr>
            <w:tcW w:w="1752" w:type="dxa"/>
            <w:shd w:val="clear" w:color="auto" w:fill="F2F2F2" w:themeFill="background1" w:themeFillShade="F2"/>
          </w:tcPr>
          <w:p w14:paraId="7BD58D82" w14:textId="4F5B4E2C" w:rsidR="007E314F" w:rsidRPr="00B12D55" w:rsidRDefault="009F43C5" w:rsidP="006F4AC9">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15</w:t>
            </w:r>
            <w:r w:rsidR="007961FD">
              <w:rPr>
                <w:rFonts w:ascii="Arial" w:hAnsi="Arial"/>
                <w:sz w:val="20"/>
              </w:rPr>
              <w:t>%</w:t>
            </w:r>
          </w:p>
        </w:tc>
        <w:tc>
          <w:tcPr>
            <w:tcW w:w="1908" w:type="dxa"/>
            <w:shd w:val="clear" w:color="auto" w:fill="F2F2F2" w:themeFill="background1" w:themeFillShade="F2"/>
          </w:tcPr>
          <w:p w14:paraId="4AA2A42B" w14:textId="7CD2C51F" w:rsidR="007E314F" w:rsidRPr="00B12D55" w:rsidRDefault="009F43C5" w:rsidP="006F4AC9">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15</w:t>
            </w:r>
            <w:r w:rsidR="007961FD">
              <w:rPr>
                <w:rFonts w:ascii="Arial" w:hAnsi="Arial"/>
                <w:sz w:val="20"/>
              </w:rPr>
              <w:t>%</w:t>
            </w:r>
          </w:p>
        </w:tc>
        <w:tc>
          <w:tcPr>
            <w:tcW w:w="1807" w:type="dxa"/>
            <w:shd w:val="clear" w:color="auto" w:fill="F2F2F2" w:themeFill="background1" w:themeFillShade="F2"/>
          </w:tcPr>
          <w:p w14:paraId="5C80EDD8" w14:textId="3CE13FFB" w:rsidR="007E314F" w:rsidRPr="00B12D55" w:rsidRDefault="009F43C5" w:rsidP="006F4AC9">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15</w:t>
            </w:r>
            <w:r w:rsidR="007961FD">
              <w:rPr>
                <w:rFonts w:ascii="Arial" w:hAnsi="Arial"/>
                <w:sz w:val="20"/>
              </w:rPr>
              <w:t>%</w:t>
            </w:r>
          </w:p>
        </w:tc>
        <w:tc>
          <w:tcPr>
            <w:tcW w:w="1807" w:type="dxa"/>
            <w:shd w:val="clear" w:color="auto" w:fill="F2F2F2" w:themeFill="background1" w:themeFillShade="F2"/>
          </w:tcPr>
          <w:p w14:paraId="17DFF30A" w14:textId="286054A1" w:rsidR="007E314F" w:rsidRPr="00B12D55" w:rsidRDefault="009F43C5" w:rsidP="006F4AC9">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15</w:t>
            </w:r>
            <w:r w:rsidR="007961FD">
              <w:rPr>
                <w:rFonts w:ascii="Arial" w:hAnsi="Arial"/>
                <w:sz w:val="20"/>
              </w:rPr>
              <w:t>%</w:t>
            </w:r>
          </w:p>
        </w:tc>
        <w:tc>
          <w:tcPr>
            <w:tcW w:w="1807" w:type="dxa"/>
            <w:shd w:val="clear" w:color="auto" w:fill="F2F2F2" w:themeFill="background1" w:themeFillShade="F2"/>
          </w:tcPr>
          <w:p w14:paraId="1A2C70CC" w14:textId="129B732B" w:rsidR="007E314F" w:rsidRPr="00B12D55" w:rsidRDefault="009F43C5" w:rsidP="006F4AC9">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10</w:t>
            </w:r>
            <w:r w:rsidR="007961FD">
              <w:rPr>
                <w:rFonts w:ascii="Arial" w:hAnsi="Arial"/>
                <w:sz w:val="20"/>
              </w:rPr>
              <w:t>%</w:t>
            </w:r>
          </w:p>
        </w:tc>
      </w:tr>
      <w:tr w:rsidR="007E314F" w:rsidRPr="00B71D7F" w14:paraId="0DC75EBF" w14:textId="35EFF849" w:rsidTr="006F01F3">
        <w:tc>
          <w:tcPr>
            <w:cnfStyle w:val="001000000000" w:firstRow="0" w:lastRow="0" w:firstColumn="1" w:lastColumn="0" w:oddVBand="0" w:evenVBand="0" w:oddHBand="0" w:evenHBand="0" w:firstRowFirstColumn="0" w:firstRowLastColumn="0" w:lastRowFirstColumn="0" w:lastRowLastColumn="0"/>
            <w:tcW w:w="1620" w:type="dxa"/>
            <w:shd w:val="clear" w:color="auto" w:fill="D9D9D9" w:themeFill="background1" w:themeFillShade="D9"/>
            <w:hideMark/>
          </w:tcPr>
          <w:p w14:paraId="02C3EFD7" w14:textId="48710D36" w:rsidR="007E314F" w:rsidRPr="00B71D7F" w:rsidRDefault="007E314F" w:rsidP="006F4AC9">
            <w:pPr>
              <w:rPr>
                <w:rFonts w:ascii="Arial" w:hAnsi="Arial" w:cs="Arial"/>
                <w:sz w:val="20"/>
                <w:szCs w:val="20"/>
              </w:rPr>
            </w:pPr>
            <w:r w:rsidRPr="00B71D7F">
              <w:rPr>
                <w:rFonts w:ascii="Arial" w:hAnsi="Arial" w:cs="Arial"/>
                <w:sz w:val="20"/>
                <w:szCs w:val="20"/>
              </w:rPr>
              <w:t>4</w:t>
            </w:r>
          </w:p>
          <w:p w14:paraId="31D4BEE2" w14:textId="3414B7F2" w:rsidR="007E314F" w:rsidRPr="00B71D7F" w:rsidRDefault="007E314F" w:rsidP="006F4AC9">
            <w:pPr>
              <w:rPr>
                <w:rFonts w:ascii="Arial" w:hAnsi="Arial" w:cs="Arial"/>
                <w:sz w:val="20"/>
                <w:szCs w:val="20"/>
              </w:rPr>
            </w:pPr>
            <w:r w:rsidRPr="00B71D7F">
              <w:rPr>
                <w:rFonts w:ascii="Arial" w:hAnsi="Arial" w:cs="Arial"/>
                <w:sz w:val="20"/>
                <w:szCs w:val="20"/>
              </w:rPr>
              <w:t xml:space="preserve">Exemplary </w:t>
            </w:r>
          </w:p>
          <w:p w14:paraId="49ABAB49" w14:textId="77777777" w:rsidR="007E314F" w:rsidRPr="00B71D7F" w:rsidRDefault="007E314F" w:rsidP="006F4AC9">
            <w:pPr>
              <w:rPr>
                <w:rFonts w:ascii="Arial" w:hAnsi="Arial" w:cs="Arial"/>
                <w:sz w:val="20"/>
                <w:szCs w:val="20"/>
              </w:rPr>
            </w:pPr>
            <w:r w:rsidRPr="00B71D7F">
              <w:rPr>
                <w:rFonts w:ascii="Arial" w:hAnsi="Arial" w:cs="Arial"/>
                <w:sz w:val="20"/>
                <w:szCs w:val="20"/>
              </w:rPr>
              <w:t>76-100</w:t>
            </w:r>
          </w:p>
        </w:tc>
        <w:tc>
          <w:tcPr>
            <w:tcW w:w="1595" w:type="dxa"/>
            <w:shd w:val="clear" w:color="auto" w:fill="FFFFFF" w:themeFill="background1"/>
          </w:tcPr>
          <w:p w14:paraId="7CD06313" w14:textId="77777777" w:rsidR="00214A8D" w:rsidRDefault="00214A8D" w:rsidP="00890BB8">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9D6EF6D" w14:textId="63A1621B" w:rsidR="007E314F" w:rsidRPr="00B12D55" w:rsidRDefault="007E314F" w:rsidP="00890BB8">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Issue</w:t>
            </w:r>
            <w:r w:rsidR="00890BB8">
              <w:rPr>
                <w:rFonts w:ascii="Arial" w:hAnsi="Arial"/>
                <w:sz w:val="20"/>
              </w:rPr>
              <w:t xml:space="preserve"> </w:t>
            </w:r>
            <w:r>
              <w:rPr>
                <w:rFonts w:ascii="Arial" w:hAnsi="Arial"/>
                <w:sz w:val="20"/>
              </w:rPr>
              <w:t xml:space="preserve">is stated clearly and described comprehensively, </w:t>
            </w:r>
            <w:r w:rsidR="00890BB8">
              <w:rPr>
                <w:rFonts w:ascii="Arial" w:hAnsi="Arial"/>
                <w:sz w:val="20"/>
              </w:rPr>
              <w:t>with</w:t>
            </w:r>
            <w:r>
              <w:rPr>
                <w:rFonts w:ascii="Arial" w:hAnsi="Arial"/>
                <w:sz w:val="20"/>
              </w:rPr>
              <w:t xml:space="preserve"> relevant information necessary for full understanding.  Addresses the issu</w:t>
            </w:r>
            <w:r w:rsidR="00890BB8">
              <w:rPr>
                <w:rFonts w:ascii="Arial" w:hAnsi="Arial"/>
                <w:sz w:val="20"/>
              </w:rPr>
              <w:t xml:space="preserve">es relationships to each other, </w:t>
            </w:r>
            <w:r>
              <w:rPr>
                <w:rFonts w:ascii="Arial" w:hAnsi="Arial"/>
                <w:sz w:val="20"/>
              </w:rPr>
              <w:t>identifies and evaluates important assumptions,</w:t>
            </w:r>
            <w:r w:rsidR="00890BB8">
              <w:rPr>
                <w:rFonts w:ascii="Arial" w:hAnsi="Arial"/>
                <w:sz w:val="20"/>
              </w:rPr>
              <w:t xml:space="preserve"> as well as </w:t>
            </w:r>
            <w:r>
              <w:rPr>
                <w:rFonts w:ascii="Arial" w:hAnsi="Arial"/>
                <w:sz w:val="20"/>
              </w:rPr>
              <w:t>some of the more hidden, more abstract ones.</w:t>
            </w:r>
          </w:p>
        </w:tc>
        <w:tc>
          <w:tcPr>
            <w:tcW w:w="1752" w:type="dxa"/>
            <w:shd w:val="clear" w:color="auto" w:fill="FFFFFF" w:themeFill="background1"/>
          </w:tcPr>
          <w:p w14:paraId="6175D3B3" w14:textId="77777777" w:rsidR="00214A8D" w:rsidRDefault="00214A8D" w:rsidP="00890BB8">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6420823B" w14:textId="263B5415" w:rsidR="007E314F" w:rsidRPr="00373265" w:rsidRDefault="007E314F" w:rsidP="00890BB8">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Information is taken from source(s) with enough interpretation/evaluation to develop a comprehensive analysis (logical and coherent).  Viewpoints of experts are explored in depth. </w:t>
            </w:r>
            <w:r w:rsidR="00890BB8">
              <w:rPr>
                <w:rFonts w:ascii="Arial" w:hAnsi="Arial"/>
                <w:sz w:val="20"/>
              </w:rPr>
              <w:t>I</w:t>
            </w:r>
            <w:r>
              <w:rPr>
                <w:rFonts w:ascii="Arial" w:hAnsi="Arial"/>
                <w:sz w:val="20"/>
              </w:rPr>
              <w:t>dentifies and rigorously e</w:t>
            </w:r>
            <w:r w:rsidR="00890BB8">
              <w:rPr>
                <w:rFonts w:ascii="Arial" w:hAnsi="Arial"/>
                <w:sz w:val="20"/>
              </w:rPr>
              <w:t xml:space="preserve">valuates all important evidence, </w:t>
            </w:r>
            <w:r>
              <w:rPr>
                <w:rFonts w:ascii="Arial" w:hAnsi="Arial"/>
                <w:sz w:val="20"/>
              </w:rPr>
              <w:t xml:space="preserve">provides </w:t>
            </w:r>
            <w:r w:rsidR="00890BB8">
              <w:rPr>
                <w:rFonts w:ascii="Arial" w:hAnsi="Arial"/>
                <w:sz w:val="20"/>
              </w:rPr>
              <w:t>new information</w:t>
            </w:r>
            <w:r>
              <w:rPr>
                <w:rFonts w:ascii="Arial" w:hAnsi="Arial"/>
                <w:sz w:val="20"/>
              </w:rPr>
              <w:t xml:space="preserve"> for consideration.</w:t>
            </w:r>
            <w:r w:rsidR="00890BB8">
              <w:rPr>
                <w:rFonts w:ascii="Arial" w:hAnsi="Arial"/>
                <w:sz w:val="20"/>
              </w:rPr>
              <w:t xml:space="preserve">  Conducts appropriate, accurate, and thorough q</w:t>
            </w:r>
            <w:r w:rsidR="003078BF">
              <w:rPr>
                <w:rFonts w:ascii="Arial" w:hAnsi="Arial"/>
                <w:sz w:val="20"/>
              </w:rPr>
              <w:t>uantitative or qualitative analysis.</w:t>
            </w:r>
          </w:p>
        </w:tc>
        <w:tc>
          <w:tcPr>
            <w:tcW w:w="1752" w:type="dxa"/>
            <w:shd w:val="clear" w:color="auto" w:fill="FFFFFF" w:themeFill="background1"/>
          </w:tcPr>
          <w:p w14:paraId="0047675A" w14:textId="77777777" w:rsidR="00214A8D" w:rsidRDefault="00214A8D" w:rsidP="001D4F52">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5C63340" w14:textId="4887C9BD" w:rsidR="007E314F" w:rsidRPr="00B12D55" w:rsidRDefault="007E314F" w:rsidP="001D4F52">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Systematically analyzes own and others’ assumptions and carefully evaluates the relevance of contexts when presenting a position. Correctly identifies major and minor stakeholders and shows the tension/conflicts of interest among them.  Recognizes missing information and correctly identifies potential effects of new information.</w:t>
            </w:r>
          </w:p>
        </w:tc>
        <w:tc>
          <w:tcPr>
            <w:tcW w:w="1908" w:type="dxa"/>
            <w:shd w:val="clear" w:color="auto" w:fill="FFFFFF" w:themeFill="background1"/>
          </w:tcPr>
          <w:p w14:paraId="4E549BB2" w14:textId="77777777" w:rsidR="00214A8D" w:rsidRDefault="00214A8D" w:rsidP="00314752">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2FA90AD3" w14:textId="237176B9" w:rsidR="007E314F" w:rsidRPr="00B12D55" w:rsidRDefault="007E314F" w:rsidP="00314752">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Specific position is imaginative, taking into account the complexities of an issue.  Limits of position are acknowledged.  Others’ </w:t>
            </w:r>
            <w:proofErr w:type="gramStart"/>
            <w:r>
              <w:rPr>
                <w:rFonts w:ascii="Arial" w:hAnsi="Arial"/>
                <w:sz w:val="20"/>
              </w:rPr>
              <w:t>points of view are synthesized within position and convincingly replies</w:t>
            </w:r>
            <w:proofErr w:type="gramEnd"/>
            <w:r>
              <w:rPr>
                <w:rFonts w:ascii="Arial" w:hAnsi="Arial"/>
                <w:sz w:val="20"/>
              </w:rPr>
              <w:t xml:space="preserve"> to these. Not only correctly reconstructs the main argument but does the same for subsidiary arguments and theories, and correctly identifies the status of each. </w:t>
            </w:r>
            <w:r w:rsidR="00F2010E">
              <w:rPr>
                <w:rFonts w:ascii="Arial" w:hAnsi="Arial"/>
                <w:sz w:val="20"/>
              </w:rPr>
              <w:t>Recognizes limitations or correlations or association and qualifies implications of assertions accordingly.</w:t>
            </w:r>
            <w:r>
              <w:rPr>
                <w:rFonts w:ascii="Arial" w:hAnsi="Arial"/>
                <w:sz w:val="20"/>
              </w:rPr>
              <w:t xml:space="preserve"> </w:t>
            </w:r>
          </w:p>
        </w:tc>
        <w:tc>
          <w:tcPr>
            <w:tcW w:w="1807" w:type="dxa"/>
            <w:shd w:val="clear" w:color="auto" w:fill="FFFFFF" w:themeFill="background1"/>
          </w:tcPr>
          <w:p w14:paraId="1EE5D7C1" w14:textId="77777777" w:rsidR="00214A8D" w:rsidRDefault="00214A8D" w:rsidP="007E1BC4">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0310FBB3" w14:textId="5A76A6D4" w:rsidR="007E314F" w:rsidRPr="00B12D55" w:rsidRDefault="007E314F" w:rsidP="007E1BC4">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Transforms ideas or solutions into entirely new forms. Extends a novel or unique idea, question, format, or product to create knowledge or knowledge that crosses boundaries.  In addition to explaining how/why/which methods are typically used, also describes embedded methods and possible alternative methods of working on the problem.  Not only identifies and avoids all mistakes of reasoning but gives clear explanations of why they are mistakes.  Uses specific inductive or deductive reasoning techniques. </w:t>
            </w:r>
          </w:p>
        </w:tc>
        <w:tc>
          <w:tcPr>
            <w:tcW w:w="1807" w:type="dxa"/>
            <w:shd w:val="clear" w:color="auto" w:fill="FFFFFF" w:themeFill="background1"/>
          </w:tcPr>
          <w:p w14:paraId="7292D20A" w14:textId="77777777" w:rsidR="00214A8D" w:rsidRDefault="00214A8D"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6C02C19C" w14:textId="58CE627C" w:rsidR="007E314F" w:rsidRPr="00B12D55" w:rsidRDefault="007E314F"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Conclusions and related outcomes (consequences and implications) are logical and reflect student’s informed evaluation and ability to place evidence and perspectives discussed in priority order. Qualifies assertions. Implications are developed and consider ambiguities.</w:t>
            </w:r>
          </w:p>
        </w:tc>
        <w:tc>
          <w:tcPr>
            <w:tcW w:w="1807" w:type="dxa"/>
            <w:shd w:val="clear" w:color="auto" w:fill="FFFFFF" w:themeFill="background1"/>
          </w:tcPr>
          <w:p w14:paraId="0590BC0D" w14:textId="77777777" w:rsidR="00214A8D" w:rsidRDefault="00214A8D"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3218CBC4" w14:textId="57B50714" w:rsidR="00214A8D" w:rsidRDefault="007E314F"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Language clearly and effectively communicates ideas.  May at times be nuanced and eloquent.  Errors are minimal. Style is appropriate for audience. Organization is clear; transitions between ideas enhance presentation.  Consistent use of appropriate format.  Few problems with other components of the presentation.  All sources are cited and used correctly, demonstrating understanding or economic, legal, and social issues involved with the use of information.</w:t>
            </w:r>
          </w:p>
          <w:p w14:paraId="7C4DF20B" w14:textId="77777777" w:rsidR="00214A8D" w:rsidRDefault="00214A8D"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54B9A03" w14:textId="77777777" w:rsidR="00214A8D" w:rsidRDefault="00214A8D"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0605568" w14:textId="77777777" w:rsidR="00214A8D" w:rsidRDefault="00214A8D"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1AB95B56" w14:textId="77777777" w:rsidR="00214A8D" w:rsidRDefault="00214A8D"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3F1C2F0" w14:textId="77777777" w:rsidR="00214A8D" w:rsidRDefault="00214A8D"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214C882" w14:textId="18A025E9" w:rsidR="00214A8D" w:rsidRDefault="00214A8D" w:rsidP="006F4AC9">
            <w:pPr>
              <w:cnfStyle w:val="000000000000" w:firstRow="0" w:lastRow="0" w:firstColumn="0" w:lastColumn="0" w:oddVBand="0" w:evenVBand="0" w:oddHBand="0" w:evenHBand="0" w:firstRowFirstColumn="0" w:firstRowLastColumn="0" w:lastRowFirstColumn="0" w:lastRowLastColumn="0"/>
              <w:rPr>
                <w:rFonts w:ascii="Arial" w:hAnsi="Arial"/>
                <w:sz w:val="20"/>
              </w:rPr>
            </w:pPr>
          </w:p>
        </w:tc>
      </w:tr>
      <w:tr w:rsidR="007E314F" w:rsidRPr="00B71D7F" w14:paraId="45CC152C" w14:textId="025D01B7" w:rsidTr="006F0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D9D9D9" w:themeFill="background1" w:themeFillShade="D9"/>
            <w:hideMark/>
          </w:tcPr>
          <w:p w14:paraId="348A83BA" w14:textId="1CEC0D6B" w:rsidR="007E314F" w:rsidRPr="00B71D7F" w:rsidRDefault="007E314F" w:rsidP="007E314F">
            <w:pPr>
              <w:rPr>
                <w:rFonts w:ascii="Arial" w:hAnsi="Arial" w:cs="Arial"/>
                <w:sz w:val="20"/>
                <w:szCs w:val="20"/>
              </w:rPr>
            </w:pPr>
            <w:r w:rsidRPr="00B71D7F">
              <w:rPr>
                <w:rFonts w:ascii="Arial" w:hAnsi="Arial" w:cs="Arial"/>
                <w:sz w:val="20"/>
                <w:szCs w:val="20"/>
              </w:rPr>
              <w:lastRenderedPageBreak/>
              <w:t>3</w:t>
            </w:r>
          </w:p>
          <w:p w14:paraId="40EC5534" w14:textId="26CB95CB" w:rsidR="007E314F" w:rsidRPr="00B71D7F" w:rsidRDefault="007E314F" w:rsidP="007E314F">
            <w:pPr>
              <w:rPr>
                <w:rFonts w:ascii="Arial" w:hAnsi="Arial" w:cs="Arial"/>
                <w:sz w:val="20"/>
                <w:szCs w:val="20"/>
              </w:rPr>
            </w:pPr>
            <w:r w:rsidRPr="00B71D7F">
              <w:rPr>
                <w:rFonts w:ascii="Arial" w:hAnsi="Arial" w:cs="Arial"/>
                <w:sz w:val="20"/>
                <w:szCs w:val="20"/>
              </w:rPr>
              <w:t xml:space="preserve">Proficient </w:t>
            </w:r>
          </w:p>
          <w:p w14:paraId="458D958A" w14:textId="6EEAF47C" w:rsidR="007E314F" w:rsidRPr="00B71D7F" w:rsidRDefault="00614428" w:rsidP="00614428">
            <w:pPr>
              <w:rPr>
                <w:rFonts w:ascii="Arial" w:hAnsi="Arial" w:cs="Arial"/>
                <w:sz w:val="20"/>
                <w:szCs w:val="20"/>
              </w:rPr>
            </w:pPr>
            <w:r>
              <w:rPr>
                <w:rFonts w:ascii="Arial" w:hAnsi="Arial" w:cs="Arial"/>
                <w:sz w:val="20"/>
                <w:szCs w:val="20"/>
              </w:rPr>
              <w:t>51-</w:t>
            </w:r>
            <w:r w:rsidR="007E314F" w:rsidRPr="00B71D7F">
              <w:rPr>
                <w:rFonts w:ascii="Arial" w:hAnsi="Arial" w:cs="Arial"/>
                <w:sz w:val="20"/>
                <w:szCs w:val="20"/>
              </w:rPr>
              <w:t>75</w:t>
            </w:r>
          </w:p>
        </w:tc>
        <w:tc>
          <w:tcPr>
            <w:tcW w:w="1595" w:type="dxa"/>
            <w:shd w:val="clear" w:color="auto" w:fill="FFFFFF" w:themeFill="background1"/>
          </w:tcPr>
          <w:p w14:paraId="63AEAD51" w14:textId="1A3683C1" w:rsidR="007E314F" w:rsidRPr="00B12D55"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Issue/problem(s)   is stated, described, and clarified so that understanding is not seriously impeded by omissions. Does not explain why/how the issue creates questions. Identifies and evaluates all the important assumptions, but not the ones deeper in the background-the more abstract ones.</w:t>
            </w:r>
          </w:p>
        </w:tc>
        <w:tc>
          <w:tcPr>
            <w:tcW w:w="1752" w:type="dxa"/>
            <w:shd w:val="clear" w:color="auto" w:fill="FFFFFF" w:themeFill="background1"/>
          </w:tcPr>
          <w:p w14:paraId="3F3BE2A1" w14:textId="5935058B" w:rsidR="007E314F" w:rsidRPr="00B12D55" w:rsidRDefault="007E314F" w:rsidP="003078B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Information is taken from source(s) with enough interpretation/evaluation develop a coherent analysis (organized manner).  Viewpoints of experts are explored. Identifies all important evidence and rigorously evaluates it.</w:t>
            </w:r>
            <w:r w:rsidR="003078BF">
              <w:rPr>
                <w:rFonts w:ascii="Arial" w:hAnsi="Arial"/>
                <w:sz w:val="20"/>
              </w:rPr>
              <w:t xml:space="preserve"> Quantitative or qualitative analysis is mostly appropriate and </w:t>
            </w:r>
            <w:bookmarkStart w:id="0" w:name="_GoBack"/>
            <w:bookmarkEnd w:id="0"/>
            <w:r w:rsidR="003078BF">
              <w:rPr>
                <w:rFonts w:ascii="Arial" w:hAnsi="Arial"/>
                <w:sz w:val="20"/>
              </w:rPr>
              <w:t>accurate.</w:t>
            </w:r>
          </w:p>
        </w:tc>
        <w:tc>
          <w:tcPr>
            <w:tcW w:w="1752" w:type="dxa"/>
            <w:shd w:val="clear" w:color="auto" w:fill="FFFFFF" w:themeFill="background1"/>
          </w:tcPr>
          <w:p w14:paraId="77720B08" w14:textId="45055ABC" w:rsidR="007E314F" w:rsidRPr="00B12D55"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Identifies and examines own and others’ assumptions and several relevant contexts when presenting a position. Identifies the major stakeholders in the situation at hand. Uses new information to enhance chosen solution and correctly identifies potential effects of new information.</w:t>
            </w:r>
          </w:p>
        </w:tc>
        <w:tc>
          <w:tcPr>
            <w:tcW w:w="1908" w:type="dxa"/>
            <w:shd w:val="clear" w:color="auto" w:fill="FFFFFF" w:themeFill="background1"/>
          </w:tcPr>
          <w:p w14:paraId="6D1E3C39" w14:textId="307B450F" w:rsidR="007E314F" w:rsidRPr="00B12D55"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Specific position takes into account the complexities of an issue. Others’ points of view are acknowledged within position.  Discusses strengths and weakness of point of view. Correctly analyzes the arguments and theories; restates its component propositions and reconstructs their relationships correctly.</w:t>
            </w:r>
            <w:r w:rsidR="00F2010E">
              <w:rPr>
                <w:rFonts w:ascii="Arial" w:hAnsi="Arial"/>
                <w:sz w:val="20"/>
              </w:rPr>
              <w:t xml:space="preserve">  Recognizes most limitations or correlations or association and qualifies most implications of assertions accordingly.</w:t>
            </w:r>
          </w:p>
        </w:tc>
        <w:tc>
          <w:tcPr>
            <w:tcW w:w="1807" w:type="dxa"/>
            <w:shd w:val="clear" w:color="auto" w:fill="FFFFFF" w:themeFill="background1"/>
          </w:tcPr>
          <w:p w14:paraId="3BF93C89" w14:textId="371EB311" w:rsidR="007E314F" w:rsidRPr="00B12D55"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color w:val="auto"/>
                <w:sz w:val="20"/>
              </w:rPr>
            </w:pPr>
            <w:r>
              <w:rPr>
                <w:rFonts w:ascii="Arial" w:hAnsi="Arial"/>
                <w:color w:val="auto"/>
                <w:sz w:val="20"/>
              </w:rPr>
              <w:t xml:space="preserve">Synthesizes ideas or solutions into a coherent whole. Creates a novel or unique idea, question, format, or product. </w:t>
            </w:r>
            <w:r>
              <w:rPr>
                <w:rFonts w:ascii="Arial" w:hAnsi="Arial"/>
                <w:sz w:val="20"/>
              </w:rPr>
              <w:t xml:space="preserve"> Successfully explains how/why/which methods are most relevant to the problem. Identifies and avoids all mistakes of reasoning and explains some of them.  Uses logical reasoning.</w:t>
            </w:r>
          </w:p>
        </w:tc>
        <w:tc>
          <w:tcPr>
            <w:tcW w:w="1807" w:type="dxa"/>
            <w:shd w:val="clear" w:color="auto" w:fill="FFFFFF" w:themeFill="background1"/>
          </w:tcPr>
          <w:p w14:paraId="31EFFBD9" w14:textId="2BCF09EA" w:rsidR="007E314F" w:rsidRPr="00B12D55"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Conclusion is logically tied to a range of information, including opposing viewpoints; related outcomes (consequences and implications) are identified clearly.   Presents conclusions as only related to consequences.  Implications may include vague references to conclusions</w:t>
            </w:r>
          </w:p>
        </w:tc>
        <w:tc>
          <w:tcPr>
            <w:tcW w:w="1807" w:type="dxa"/>
            <w:shd w:val="clear" w:color="auto" w:fill="FFFFFF" w:themeFill="background1"/>
          </w:tcPr>
          <w:p w14:paraId="5B34B8B5" w14:textId="77777777" w:rsidR="007E314F"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In general, language does not interfere with communication. Errors are not distracting or frequent, although there may be some problems with more difficult aspects of style and voice.  Basic organization is apparent; transitions connect ideas, although they may be mechanical.  Format is appropriate although at times inconsistent.  Most sources are cited and used correctly.</w:t>
            </w:r>
          </w:p>
          <w:p w14:paraId="109EDBA3"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395CB490"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3487C291"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57400EBD"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4F824F3D"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5526A42F"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467594C9"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27D9CA92"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693D1DED"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68B1F399"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0DDB2102"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2A8DF6D6"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2343308F"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63AA95FE"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22492C62"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6C386FC9" w14:textId="77777777"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p w14:paraId="45177ED4" w14:textId="7384A24C" w:rsidR="007F622E" w:rsidRDefault="007F622E"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p>
        </w:tc>
      </w:tr>
      <w:tr w:rsidR="007E314F" w:rsidRPr="00B71D7F" w14:paraId="757589AD" w14:textId="31697172" w:rsidTr="006F01F3">
        <w:tc>
          <w:tcPr>
            <w:cnfStyle w:val="001000000000" w:firstRow="0" w:lastRow="0" w:firstColumn="1" w:lastColumn="0" w:oddVBand="0" w:evenVBand="0" w:oddHBand="0" w:evenHBand="0" w:firstRowFirstColumn="0" w:firstRowLastColumn="0" w:lastRowFirstColumn="0" w:lastRowLastColumn="0"/>
            <w:tcW w:w="1620" w:type="dxa"/>
            <w:shd w:val="clear" w:color="auto" w:fill="D9D9D9" w:themeFill="background1" w:themeFillShade="D9"/>
            <w:hideMark/>
          </w:tcPr>
          <w:p w14:paraId="415518AB" w14:textId="03CEBC43" w:rsidR="007E314F" w:rsidRPr="00B71D7F" w:rsidRDefault="007E314F" w:rsidP="007E314F">
            <w:pPr>
              <w:rPr>
                <w:rFonts w:ascii="Arial" w:hAnsi="Arial" w:cs="Arial"/>
                <w:sz w:val="20"/>
                <w:szCs w:val="20"/>
              </w:rPr>
            </w:pPr>
            <w:r w:rsidRPr="00B71D7F">
              <w:rPr>
                <w:rFonts w:ascii="Arial" w:hAnsi="Arial" w:cs="Arial"/>
                <w:sz w:val="20"/>
                <w:szCs w:val="20"/>
              </w:rPr>
              <w:lastRenderedPageBreak/>
              <w:t>2 </w:t>
            </w:r>
          </w:p>
          <w:p w14:paraId="78A0303C" w14:textId="2D190E9D" w:rsidR="007E314F" w:rsidRPr="00B71D7F" w:rsidRDefault="007E314F" w:rsidP="007E314F">
            <w:pPr>
              <w:rPr>
                <w:rFonts w:ascii="Arial" w:hAnsi="Arial" w:cs="Arial"/>
                <w:sz w:val="20"/>
                <w:szCs w:val="20"/>
              </w:rPr>
            </w:pPr>
            <w:r w:rsidRPr="00B71D7F">
              <w:rPr>
                <w:rFonts w:ascii="Arial" w:hAnsi="Arial" w:cs="Arial"/>
                <w:sz w:val="20"/>
                <w:szCs w:val="20"/>
              </w:rPr>
              <w:t xml:space="preserve">Marginal </w:t>
            </w:r>
          </w:p>
          <w:p w14:paraId="34675F04" w14:textId="77777777" w:rsidR="007E314F" w:rsidRPr="00B71D7F" w:rsidRDefault="007E314F" w:rsidP="007E314F">
            <w:pPr>
              <w:rPr>
                <w:rFonts w:ascii="Arial" w:hAnsi="Arial" w:cs="Arial"/>
                <w:sz w:val="20"/>
                <w:szCs w:val="20"/>
              </w:rPr>
            </w:pPr>
            <w:r w:rsidRPr="00B71D7F">
              <w:rPr>
                <w:rFonts w:ascii="Arial" w:hAnsi="Arial" w:cs="Arial"/>
                <w:sz w:val="20"/>
                <w:szCs w:val="20"/>
              </w:rPr>
              <w:t>26-50</w:t>
            </w:r>
          </w:p>
        </w:tc>
        <w:tc>
          <w:tcPr>
            <w:tcW w:w="1595" w:type="dxa"/>
            <w:shd w:val="clear" w:color="auto" w:fill="FFFFFF" w:themeFill="background1"/>
          </w:tcPr>
          <w:p w14:paraId="7CB4E19C" w14:textId="4CB15072" w:rsidR="007E314F" w:rsidRPr="00B12D55" w:rsidRDefault="007E314F" w:rsidP="00D4362B">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Issue/problem(s) is stated but description leaves some terms undefined and does not explain it clear</w:t>
            </w:r>
            <w:r w:rsidR="00D4362B">
              <w:rPr>
                <w:rFonts w:ascii="Arial" w:hAnsi="Arial"/>
                <w:sz w:val="20"/>
              </w:rPr>
              <w:t>ly or sufficiently. S</w:t>
            </w:r>
            <w:r>
              <w:rPr>
                <w:rFonts w:ascii="Arial" w:hAnsi="Arial"/>
                <w:sz w:val="20"/>
              </w:rPr>
              <w:t xml:space="preserve">ome </w:t>
            </w:r>
            <w:r w:rsidR="00D4362B">
              <w:rPr>
                <w:rFonts w:ascii="Arial" w:hAnsi="Arial"/>
                <w:sz w:val="20"/>
              </w:rPr>
              <w:t>of</w:t>
            </w:r>
            <w:r>
              <w:rPr>
                <w:rFonts w:ascii="Arial" w:hAnsi="Arial"/>
                <w:sz w:val="20"/>
              </w:rPr>
              <w:t xml:space="preserve"> the most important assumptions</w:t>
            </w:r>
            <w:r w:rsidR="00D4362B">
              <w:rPr>
                <w:rFonts w:ascii="Arial" w:hAnsi="Arial"/>
                <w:sz w:val="20"/>
              </w:rPr>
              <w:t xml:space="preserve"> identified are not </w:t>
            </w:r>
            <w:r>
              <w:rPr>
                <w:rFonts w:ascii="Arial" w:hAnsi="Arial"/>
                <w:sz w:val="20"/>
              </w:rPr>
              <w:t>evaluate</w:t>
            </w:r>
            <w:r w:rsidR="00D4362B">
              <w:rPr>
                <w:rFonts w:ascii="Arial" w:hAnsi="Arial"/>
                <w:sz w:val="20"/>
              </w:rPr>
              <w:t>d</w:t>
            </w:r>
            <w:r>
              <w:rPr>
                <w:rFonts w:ascii="Arial" w:hAnsi="Arial"/>
                <w:sz w:val="20"/>
              </w:rPr>
              <w:t xml:space="preserve"> for plausibility or clarity.</w:t>
            </w:r>
          </w:p>
        </w:tc>
        <w:tc>
          <w:tcPr>
            <w:tcW w:w="1752" w:type="dxa"/>
            <w:shd w:val="clear" w:color="auto" w:fill="FFFFFF" w:themeFill="background1"/>
          </w:tcPr>
          <w:p w14:paraId="3CBF4DA4" w14:textId="77777777" w:rsidR="000C02A8" w:rsidRDefault="007E314F"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Information is taken from source(s) with some interpretation/evaluation, but not enough to develop a coherent analysis (somewhat organized). Viewpoints of experts are taken as mostly fact, with little exploration. Successfully identifies data and information that counts as evidence but fails to thoroughly evaluate its credibility.</w:t>
            </w:r>
            <w:r w:rsidR="003078BF">
              <w:rPr>
                <w:rFonts w:ascii="Arial" w:hAnsi="Arial"/>
                <w:sz w:val="20"/>
              </w:rPr>
              <w:t xml:space="preserve"> Quantitative and qualitative analysis is appropriate and accurate, but r</w:t>
            </w:r>
          </w:p>
          <w:p w14:paraId="00D05B70" w14:textId="77777777" w:rsidR="007E314F"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roofErr w:type="gramStart"/>
            <w:r>
              <w:rPr>
                <w:rFonts w:ascii="Arial" w:hAnsi="Arial"/>
                <w:sz w:val="20"/>
              </w:rPr>
              <w:t>r</w:t>
            </w:r>
            <w:r w:rsidR="003078BF">
              <w:rPr>
                <w:rFonts w:ascii="Arial" w:hAnsi="Arial"/>
                <w:sz w:val="20"/>
              </w:rPr>
              <w:t>ather</w:t>
            </w:r>
            <w:proofErr w:type="gramEnd"/>
            <w:r w:rsidR="003078BF">
              <w:rPr>
                <w:rFonts w:ascii="Arial" w:hAnsi="Arial"/>
                <w:sz w:val="20"/>
              </w:rPr>
              <w:t xml:space="preserve"> superficial.</w:t>
            </w:r>
          </w:p>
          <w:p w14:paraId="54508AF0"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30EEFC52"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B52A0A4"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0BE99F07"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1C869527"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7214C930"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22773658"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26C83D7"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280ABFF3"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3F7295E2"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29ECD951" w14:textId="77777777" w:rsidR="000C02A8"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4240109D" w14:textId="68F1016B" w:rsidR="000C02A8" w:rsidRPr="00B12D55" w:rsidRDefault="000C02A8"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tc>
        <w:tc>
          <w:tcPr>
            <w:tcW w:w="1752" w:type="dxa"/>
            <w:shd w:val="clear" w:color="auto" w:fill="FFFFFF" w:themeFill="background1"/>
          </w:tcPr>
          <w:p w14:paraId="2ECA2317" w14:textId="7976B3F0" w:rsidR="007E314F" w:rsidRPr="00B12D55" w:rsidRDefault="007E314F"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Identifies several relevant contexts when presenting a position.  May be more aware of others’ assumptions than one’s own (or vice versa). Does not identify many of the stakeholders relevant to the situation at hand. Shallow determinations of effect of new information on chosen solution. </w:t>
            </w:r>
          </w:p>
        </w:tc>
        <w:tc>
          <w:tcPr>
            <w:tcW w:w="1908" w:type="dxa"/>
            <w:shd w:val="clear" w:color="auto" w:fill="FFFFFF" w:themeFill="background1"/>
          </w:tcPr>
          <w:p w14:paraId="1BB0EAD8" w14:textId="04151683" w:rsidR="007E314F" w:rsidRPr="00B12D55" w:rsidRDefault="007E314F"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Specific position acknowledges different sides of an issue. Anticipates major, but not minor objections or considers weak but not strong alternative positions. Identifies a few of the premises but confuses the conclusion of the main argument in support of the position under consideration.</w:t>
            </w:r>
            <w:r w:rsidR="00F2010E">
              <w:rPr>
                <w:rFonts w:ascii="Arial" w:hAnsi="Arial"/>
                <w:sz w:val="20"/>
              </w:rPr>
              <w:t xml:space="preserve"> Confuses correlations with cause.</w:t>
            </w:r>
          </w:p>
        </w:tc>
        <w:tc>
          <w:tcPr>
            <w:tcW w:w="1807" w:type="dxa"/>
            <w:shd w:val="clear" w:color="auto" w:fill="FFFFFF" w:themeFill="background1"/>
          </w:tcPr>
          <w:p w14:paraId="6D2E30DD" w14:textId="2FC86D04" w:rsidR="007E314F" w:rsidRPr="00B12D55" w:rsidRDefault="007E314F"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Connects ideas or solutions in novel ways. Experiments with creating a novel or unique idea, question, format, or product.  Identifies some but not all methods required for dealing with the issue; does not explain why they are relevant or effective. Successfully identifies and avoids some common mistakes but misses less common ones, and does not explain why or how they are mistakes. Uses superficial reasoning.</w:t>
            </w:r>
          </w:p>
        </w:tc>
        <w:tc>
          <w:tcPr>
            <w:tcW w:w="1807" w:type="dxa"/>
            <w:shd w:val="clear" w:color="auto" w:fill="FFFFFF" w:themeFill="background1"/>
          </w:tcPr>
          <w:p w14:paraId="59939C38" w14:textId="738E8BFF" w:rsidR="007E314F" w:rsidRPr="00B12D55" w:rsidRDefault="007E314F"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Conclusion is logically tied to information (because information is chosen to fit the desired conclusion); some related outcomes (consequences and implications) are identified clearly. Presents conclusions as only loosely related to consequences.  Implications may include vague references to conclusions.</w:t>
            </w:r>
          </w:p>
        </w:tc>
        <w:tc>
          <w:tcPr>
            <w:tcW w:w="1807" w:type="dxa"/>
            <w:shd w:val="clear" w:color="auto" w:fill="FFFFFF" w:themeFill="background1"/>
          </w:tcPr>
          <w:p w14:paraId="4C255719" w14:textId="77777777" w:rsidR="007E314F" w:rsidRDefault="007E314F"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In many places language obscures meaning.  Grammar, syntax, or other errors are distracting or repeated.  Little evidence of proofreading.  Style is inconsistent and inappropriate.  Work is unfocused and poorly organized; lacks logical connection of ideas. Format is absent, inconsistent or distracting.  Few sources are cited or used correctly.</w:t>
            </w:r>
          </w:p>
          <w:p w14:paraId="4F8B3545"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2A877414"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297CFF34"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3B5742DC"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1DACCB04"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08F50ACF"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3BAC5D13"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E7B6C61"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3FF9B435"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69832F77"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68C0DCBE"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49E1502C"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63CD7815"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C849E23"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66B37CC1"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0EC5E25D"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5889D2FD"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3A701F82" w14:textId="77777777"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p w14:paraId="3531F882" w14:textId="42533F76" w:rsidR="007F622E" w:rsidRDefault="007F622E" w:rsidP="007E314F">
            <w:pPr>
              <w:cnfStyle w:val="000000000000" w:firstRow="0" w:lastRow="0" w:firstColumn="0" w:lastColumn="0" w:oddVBand="0" w:evenVBand="0" w:oddHBand="0" w:evenHBand="0" w:firstRowFirstColumn="0" w:firstRowLastColumn="0" w:lastRowFirstColumn="0" w:lastRowLastColumn="0"/>
              <w:rPr>
                <w:rFonts w:ascii="Arial" w:hAnsi="Arial"/>
                <w:sz w:val="20"/>
              </w:rPr>
            </w:pPr>
          </w:p>
        </w:tc>
      </w:tr>
      <w:tr w:rsidR="007E314F" w:rsidRPr="00B71D7F" w14:paraId="40D818EA" w14:textId="591761C0" w:rsidTr="006F0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D9D9D9" w:themeFill="background1" w:themeFillShade="D9"/>
            <w:hideMark/>
          </w:tcPr>
          <w:p w14:paraId="392F9D98" w14:textId="307B6EC0" w:rsidR="007E314F" w:rsidRPr="00B71D7F" w:rsidRDefault="007E314F" w:rsidP="007E314F">
            <w:pPr>
              <w:rPr>
                <w:rFonts w:ascii="Arial" w:hAnsi="Arial" w:cs="Arial"/>
                <w:sz w:val="20"/>
                <w:szCs w:val="20"/>
              </w:rPr>
            </w:pPr>
            <w:r w:rsidRPr="00B71D7F">
              <w:rPr>
                <w:rFonts w:ascii="Arial" w:hAnsi="Arial" w:cs="Arial"/>
                <w:bCs w:val="0"/>
                <w:sz w:val="20"/>
                <w:szCs w:val="20"/>
              </w:rPr>
              <w:lastRenderedPageBreak/>
              <w:t>1</w:t>
            </w:r>
            <w:r w:rsidRPr="00B71D7F">
              <w:rPr>
                <w:rFonts w:ascii="Arial" w:hAnsi="Arial" w:cs="Arial"/>
                <w:sz w:val="20"/>
                <w:szCs w:val="20"/>
              </w:rPr>
              <w:t xml:space="preserve"> Unsatisfactory </w:t>
            </w:r>
          </w:p>
          <w:p w14:paraId="72BDB1D9" w14:textId="77777777" w:rsidR="007E314F" w:rsidRPr="00B71D7F" w:rsidRDefault="007E314F" w:rsidP="007E314F">
            <w:pPr>
              <w:rPr>
                <w:rFonts w:ascii="Arial" w:hAnsi="Arial" w:cs="Arial"/>
                <w:sz w:val="20"/>
                <w:szCs w:val="20"/>
              </w:rPr>
            </w:pPr>
            <w:r w:rsidRPr="00B71D7F">
              <w:rPr>
                <w:rFonts w:ascii="Arial" w:hAnsi="Arial" w:cs="Arial"/>
                <w:sz w:val="20"/>
                <w:szCs w:val="20"/>
              </w:rPr>
              <w:t>0-25</w:t>
            </w:r>
          </w:p>
        </w:tc>
        <w:tc>
          <w:tcPr>
            <w:tcW w:w="1595" w:type="dxa"/>
            <w:shd w:val="clear" w:color="auto" w:fill="FFFFFF" w:themeFill="background1"/>
          </w:tcPr>
          <w:p w14:paraId="725CC5AB" w14:textId="77634766" w:rsidR="007E314F" w:rsidRPr="00B12D55" w:rsidRDefault="000C02A8" w:rsidP="000C02A8">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Issue/ problem(s</w:t>
            </w:r>
            <w:r w:rsidR="007E314F">
              <w:rPr>
                <w:rFonts w:ascii="Arial" w:hAnsi="Arial"/>
                <w:sz w:val="20"/>
              </w:rPr>
              <w:t xml:space="preserve">) </w:t>
            </w:r>
            <w:proofErr w:type="gramStart"/>
            <w:r w:rsidR="007E314F">
              <w:rPr>
                <w:rFonts w:ascii="Arial" w:hAnsi="Arial"/>
                <w:sz w:val="20"/>
              </w:rPr>
              <w:t>is</w:t>
            </w:r>
            <w:proofErr w:type="gramEnd"/>
            <w:r w:rsidR="007E314F">
              <w:rPr>
                <w:rFonts w:ascii="Arial" w:hAnsi="Arial"/>
                <w:sz w:val="20"/>
              </w:rPr>
              <w:t xml:space="preserve"> stated without clarification or description</w:t>
            </w:r>
            <w:r w:rsidR="006F01F3">
              <w:rPr>
                <w:rFonts w:ascii="Arial" w:hAnsi="Arial"/>
                <w:sz w:val="20"/>
              </w:rPr>
              <w:t xml:space="preserve">, </w:t>
            </w:r>
            <w:r w:rsidR="007E314F">
              <w:rPr>
                <w:rFonts w:ascii="Arial" w:hAnsi="Arial"/>
                <w:sz w:val="20"/>
              </w:rPr>
              <w:t xml:space="preserve">issues </w:t>
            </w:r>
            <w:r w:rsidR="006F01F3">
              <w:rPr>
                <w:rFonts w:ascii="Arial" w:hAnsi="Arial"/>
                <w:sz w:val="20"/>
              </w:rPr>
              <w:t>is represented inaccurately and f</w:t>
            </w:r>
            <w:r w:rsidR="007E314F">
              <w:rPr>
                <w:rFonts w:ascii="Arial" w:hAnsi="Arial"/>
                <w:sz w:val="20"/>
              </w:rPr>
              <w:t xml:space="preserve">ails to identify and evaluate any of the important assumptions behind the claims and </w:t>
            </w:r>
            <w:r w:rsidR="006F01F3">
              <w:rPr>
                <w:rFonts w:ascii="Arial" w:hAnsi="Arial"/>
                <w:sz w:val="20"/>
              </w:rPr>
              <w:t xml:space="preserve">recommend- </w:t>
            </w:r>
            <w:proofErr w:type="spellStart"/>
            <w:r w:rsidR="007E314F">
              <w:rPr>
                <w:rFonts w:ascii="Arial" w:hAnsi="Arial"/>
                <w:sz w:val="20"/>
              </w:rPr>
              <w:t>dations</w:t>
            </w:r>
            <w:proofErr w:type="spellEnd"/>
            <w:r w:rsidR="007E314F">
              <w:rPr>
                <w:rFonts w:ascii="Arial" w:hAnsi="Arial"/>
                <w:sz w:val="20"/>
              </w:rPr>
              <w:t xml:space="preserve"> made.</w:t>
            </w:r>
          </w:p>
        </w:tc>
        <w:tc>
          <w:tcPr>
            <w:tcW w:w="1752" w:type="dxa"/>
            <w:shd w:val="clear" w:color="auto" w:fill="FFFFFF" w:themeFill="background1"/>
          </w:tcPr>
          <w:p w14:paraId="6C182A6D" w14:textId="6B861269" w:rsidR="007E314F" w:rsidRPr="00B12D55" w:rsidRDefault="007E314F" w:rsidP="006F01F3">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Information is taken from sourc</w:t>
            </w:r>
            <w:r w:rsidR="006F01F3">
              <w:rPr>
                <w:rFonts w:ascii="Arial" w:hAnsi="Arial"/>
                <w:sz w:val="20"/>
              </w:rPr>
              <w:t xml:space="preserve">e(s) without any interpretation or </w:t>
            </w:r>
            <w:r>
              <w:rPr>
                <w:rFonts w:ascii="Arial" w:hAnsi="Arial"/>
                <w:sz w:val="20"/>
              </w:rPr>
              <w:t>evaluation</w:t>
            </w:r>
            <w:r w:rsidR="006F01F3">
              <w:rPr>
                <w:rFonts w:ascii="Arial" w:hAnsi="Arial"/>
                <w:sz w:val="20"/>
              </w:rPr>
              <w:t xml:space="preserve"> or</w:t>
            </w:r>
            <w:r>
              <w:rPr>
                <w:rFonts w:ascii="Arial" w:hAnsi="Arial"/>
                <w:sz w:val="20"/>
              </w:rPr>
              <w:t xml:space="preserve"> analysis (problem is verbatim from the text).  Fails to identify data and information that counts as evidence for truth-claims and fails to evaluate its credibility.</w:t>
            </w:r>
            <w:r w:rsidR="003078BF">
              <w:rPr>
                <w:rFonts w:ascii="Arial" w:hAnsi="Arial"/>
                <w:sz w:val="20"/>
              </w:rPr>
              <w:t xml:space="preserve"> Quantitative and qualitative analysis is appropriate and accurate, and superficial (or nonexistent).</w:t>
            </w:r>
          </w:p>
        </w:tc>
        <w:tc>
          <w:tcPr>
            <w:tcW w:w="1752" w:type="dxa"/>
            <w:shd w:val="clear" w:color="auto" w:fill="FFFFFF" w:themeFill="background1"/>
          </w:tcPr>
          <w:p w14:paraId="76209ACB" w14:textId="4F2545D9" w:rsidR="007E314F" w:rsidRPr="00B12D55"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Shows an emerging awareness of present assumptions (sometimes labels assertions as assumptions). Begins to identify some contexts when presenting a position. Does not present any of the stakeholders relevant stakeholders to the situation at hand. Incorrectly predicts the effect of new information on chosen solution.</w:t>
            </w:r>
          </w:p>
        </w:tc>
        <w:tc>
          <w:tcPr>
            <w:tcW w:w="1908" w:type="dxa"/>
            <w:shd w:val="clear" w:color="auto" w:fill="FFFFFF" w:themeFill="background1"/>
          </w:tcPr>
          <w:p w14:paraId="5BDF600C" w14:textId="380D4CB3" w:rsidR="007E314F" w:rsidRPr="00B12D55"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Specific position is stated, but is simplistic and obvious. Fails to consider other perspectives and positions.  Fails to identify the major components of the main arguments at stake and to show their logical relations.</w:t>
            </w:r>
            <w:r w:rsidR="00F2010E">
              <w:rPr>
                <w:rFonts w:ascii="Arial" w:hAnsi="Arial"/>
                <w:sz w:val="20"/>
              </w:rPr>
              <w:t xml:space="preserve"> Mistakes correlations with cause.</w:t>
            </w:r>
          </w:p>
        </w:tc>
        <w:tc>
          <w:tcPr>
            <w:tcW w:w="1807" w:type="dxa"/>
            <w:shd w:val="clear" w:color="auto" w:fill="FFFFFF" w:themeFill="background1"/>
          </w:tcPr>
          <w:p w14:paraId="23748168" w14:textId="29CCEB9D" w:rsidR="007E314F" w:rsidRPr="00B12D55" w:rsidRDefault="007E314F" w:rsidP="00D4362B">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Recognizes existing connections among ideas or solutions. Reformulates a collection of available ideas.  Fails to explain how/why/which specific methods of research ar</w:t>
            </w:r>
            <w:r w:rsidR="00D4362B">
              <w:rPr>
                <w:rFonts w:ascii="Arial" w:hAnsi="Arial"/>
                <w:sz w:val="20"/>
              </w:rPr>
              <w:t>e relevant to the kind of issue</w:t>
            </w:r>
            <w:r>
              <w:rPr>
                <w:rFonts w:ascii="Arial" w:hAnsi="Arial"/>
                <w:sz w:val="20"/>
              </w:rPr>
              <w:t xml:space="preserve">.  Fails to identify and explain mistakes in the reasoning of others and fails to avoid them in his or </w:t>
            </w:r>
            <w:proofErr w:type="gramStart"/>
            <w:r>
              <w:rPr>
                <w:rFonts w:ascii="Arial" w:hAnsi="Arial"/>
                <w:sz w:val="20"/>
              </w:rPr>
              <w:t>her own</w:t>
            </w:r>
            <w:proofErr w:type="gramEnd"/>
            <w:r>
              <w:rPr>
                <w:rFonts w:ascii="Arial" w:hAnsi="Arial"/>
                <w:sz w:val="20"/>
              </w:rPr>
              <w:t xml:space="preserve"> reasoning. Makes unexplained, unsupported, or unreasonable inferences.</w:t>
            </w:r>
          </w:p>
        </w:tc>
        <w:tc>
          <w:tcPr>
            <w:tcW w:w="1807" w:type="dxa"/>
            <w:shd w:val="clear" w:color="auto" w:fill="FFFFFF" w:themeFill="background1"/>
          </w:tcPr>
          <w:p w14:paraId="506F0C70" w14:textId="5BD233BF" w:rsidR="007E314F" w:rsidRPr="00B12D55" w:rsidRDefault="007E314F"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 xml:space="preserve">Conclusion is inconsistently tied to some of the information discussed; related outcomes (consequences and implications) are oversimplified or nonexistent. Conclusions are absolute, and may attribute conclusion to external authority. </w:t>
            </w:r>
          </w:p>
        </w:tc>
        <w:tc>
          <w:tcPr>
            <w:tcW w:w="1807" w:type="dxa"/>
            <w:shd w:val="clear" w:color="auto" w:fill="FFFFFF" w:themeFill="background1"/>
          </w:tcPr>
          <w:p w14:paraId="710DEA60" w14:textId="0DFE9C07" w:rsidR="007E314F" w:rsidRDefault="009F43C5" w:rsidP="007E314F">
            <w:pPr>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t>Language has no clear meaning.  Grammar, syntax, or other errors are found throughout the document.  Not proofread. Style is inconsistent and inappropriate. No organizational thought.  No format.  No cites.</w:t>
            </w:r>
          </w:p>
        </w:tc>
      </w:tr>
    </w:tbl>
    <w:p w14:paraId="3D40A59F" w14:textId="77777777" w:rsidR="00873776" w:rsidRDefault="00873776" w:rsidP="00411D65">
      <w:pPr>
        <w:rPr>
          <w:rFonts w:ascii="Arial" w:hAnsi="Arial"/>
          <w:sz w:val="20"/>
        </w:rPr>
      </w:pPr>
    </w:p>
    <w:sectPr w:rsidR="00873776" w:rsidSect="00AB622A">
      <w:headerReference w:type="default" r:id="rId8"/>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57500" w14:textId="77777777" w:rsidR="00256590" w:rsidRDefault="00256590" w:rsidP="00565732">
      <w:pPr>
        <w:spacing w:after="0" w:line="240" w:lineRule="auto"/>
      </w:pPr>
      <w:r>
        <w:separator/>
      </w:r>
    </w:p>
  </w:endnote>
  <w:endnote w:type="continuationSeparator" w:id="0">
    <w:p w14:paraId="62234BD0" w14:textId="77777777" w:rsidR="00256590" w:rsidRDefault="00256590" w:rsidP="00565732">
      <w:pPr>
        <w:spacing w:after="0" w:line="240" w:lineRule="auto"/>
      </w:pPr>
      <w:r>
        <w:continuationSeparator/>
      </w:r>
    </w:p>
  </w:endnote>
  <w:endnote w:type="continuationNotice" w:id="1">
    <w:p w14:paraId="15B8E067" w14:textId="77777777" w:rsidR="00256590" w:rsidRDefault="00256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4E08B" w14:textId="77777777" w:rsidR="00256590" w:rsidRDefault="00256590" w:rsidP="00565732">
      <w:pPr>
        <w:spacing w:after="0" w:line="240" w:lineRule="auto"/>
      </w:pPr>
      <w:r>
        <w:separator/>
      </w:r>
    </w:p>
  </w:footnote>
  <w:footnote w:type="continuationSeparator" w:id="0">
    <w:p w14:paraId="001604DB" w14:textId="77777777" w:rsidR="00256590" w:rsidRDefault="00256590" w:rsidP="00565732">
      <w:pPr>
        <w:spacing w:after="0" w:line="240" w:lineRule="auto"/>
      </w:pPr>
      <w:r>
        <w:continuationSeparator/>
      </w:r>
    </w:p>
  </w:footnote>
  <w:footnote w:type="continuationNotice" w:id="1">
    <w:p w14:paraId="0B395872" w14:textId="77777777" w:rsidR="00256590" w:rsidRDefault="002565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8BB7" w14:textId="6840BF77" w:rsidR="006F01F3" w:rsidRDefault="006F01F3" w:rsidP="00B12D55">
    <w:pPr>
      <w:pStyle w:val="Header"/>
      <w:jc w:val="center"/>
    </w:pPr>
    <w:r>
      <w:t>COBA CRITICAL THINKING RUBRIC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91ABB"/>
    <w:multiLevelType w:val="hybridMultilevel"/>
    <w:tmpl w:val="38E8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92"/>
    <w:rsid w:val="00000170"/>
    <w:rsid w:val="00002644"/>
    <w:rsid w:val="000077CE"/>
    <w:rsid w:val="00007929"/>
    <w:rsid w:val="00043D90"/>
    <w:rsid w:val="00044B83"/>
    <w:rsid w:val="000452ED"/>
    <w:rsid w:val="00053B5E"/>
    <w:rsid w:val="00067A8B"/>
    <w:rsid w:val="0009055F"/>
    <w:rsid w:val="000C02A8"/>
    <w:rsid w:val="00103954"/>
    <w:rsid w:val="00114B5F"/>
    <w:rsid w:val="001224A1"/>
    <w:rsid w:val="001D4F52"/>
    <w:rsid w:val="00214A8D"/>
    <w:rsid w:val="0023157B"/>
    <w:rsid w:val="00256590"/>
    <w:rsid w:val="00277536"/>
    <w:rsid w:val="002E19C6"/>
    <w:rsid w:val="003078BF"/>
    <w:rsid w:val="00314752"/>
    <w:rsid w:val="00326B37"/>
    <w:rsid w:val="00345921"/>
    <w:rsid w:val="00373265"/>
    <w:rsid w:val="003C5DEC"/>
    <w:rsid w:val="003F0685"/>
    <w:rsid w:val="00411D65"/>
    <w:rsid w:val="0046322E"/>
    <w:rsid w:val="004B4E8E"/>
    <w:rsid w:val="004C7FF2"/>
    <w:rsid w:val="00506241"/>
    <w:rsid w:val="00565732"/>
    <w:rsid w:val="00572A6B"/>
    <w:rsid w:val="005D5975"/>
    <w:rsid w:val="00614428"/>
    <w:rsid w:val="006665AD"/>
    <w:rsid w:val="006E47A9"/>
    <w:rsid w:val="006F01F3"/>
    <w:rsid w:val="006F4AC9"/>
    <w:rsid w:val="007013BB"/>
    <w:rsid w:val="00702339"/>
    <w:rsid w:val="00721413"/>
    <w:rsid w:val="007961FD"/>
    <w:rsid w:val="007E1BC4"/>
    <w:rsid w:val="007E314F"/>
    <w:rsid w:val="007E6681"/>
    <w:rsid w:val="007F0DBB"/>
    <w:rsid w:val="007F622E"/>
    <w:rsid w:val="00873776"/>
    <w:rsid w:val="00890BB8"/>
    <w:rsid w:val="008918EA"/>
    <w:rsid w:val="008E197D"/>
    <w:rsid w:val="009A51CE"/>
    <w:rsid w:val="009D16C3"/>
    <w:rsid w:val="009D3834"/>
    <w:rsid w:val="009F43C5"/>
    <w:rsid w:val="00A25291"/>
    <w:rsid w:val="00A650C7"/>
    <w:rsid w:val="00A708F1"/>
    <w:rsid w:val="00A84B00"/>
    <w:rsid w:val="00AA307C"/>
    <w:rsid w:val="00AB622A"/>
    <w:rsid w:val="00B02628"/>
    <w:rsid w:val="00B12D55"/>
    <w:rsid w:val="00B6379E"/>
    <w:rsid w:val="00B71D7F"/>
    <w:rsid w:val="00B74932"/>
    <w:rsid w:val="00B86C68"/>
    <w:rsid w:val="00CC3928"/>
    <w:rsid w:val="00D0257E"/>
    <w:rsid w:val="00D10046"/>
    <w:rsid w:val="00D16510"/>
    <w:rsid w:val="00D25310"/>
    <w:rsid w:val="00D36803"/>
    <w:rsid w:val="00D4362B"/>
    <w:rsid w:val="00D61E1C"/>
    <w:rsid w:val="00D77AAC"/>
    <w:rsid w:val="00DA50F9"/>
    <w:rsid w:val="00E146D5"/>
    <w:rsid w:val="00E22F2F"/>
    <w:rsid w:val="00E267AD"/>
    <w:rsid w:val="00E35E79"/>
    <w:rsid w:val="00E43812"/>
    <w:rsid w:val="00E92CAB"/>
    <w:rsid w:val="00EC2EBB"/>
    <w:rsid w:val="00EC4246"/>
    <w:rsid w:val="00F13A92"/>
    <w:rsid w:val="00F2010E"/>
    <w:rsid w:val="00F2390A"/>
    <w:rsid w:val="00F35C92"/>
    <w:rsid w:val="00FA4A33"/>
    <w:rsid w:val="00FC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11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411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411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411D6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
    <w:name w:val="Medium Grid 2"/>
    <w:basedOn w:val="TableNormal"/>
    <w:uiPriority w:val="68"/>
    <w:rsid w:val="00411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09055F"/>
    <w:pPr>
      <w:ind w:left="720"/>
      <w:contextualSpacing/>
    </w:pPr>
  </w:style>
  <w:style w:type="paragraph" w:styleId="Header">
    <w:name w:val="header"/>
    <w:basedOn w:val="Normal"/>
    <w:link w:val="HeaderChar"/>
    <w:uiPriority w:val="99"/>
    <w:unhideWhenUsed/>
    <w:rsid w:val="00565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732"/>
  </w:style>
  <w:style w:type="paragraph" w:styleId="Footer">
    <w:name w:val="footer"/>
    <w:basedOn w:val="Normal"/>
    <w:link w:val="FooterChar"/>
    <w:uiPriority w:val="99"/>
    <w:unhideWhenUsed/>
    <w:rsid w:val="00565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732"/>
  </w:style>
  <w:style w:type="paragraph" w:styleId="BalloonText">
    <w:name w:val="Balloon Text"/>
    <w:basedOn w:val="Normal"/>
    <w:link w:val="BalloonTextChar"/>
    <w:uiPriority w:val="99"/>
    <w:semiHidden/>
    <w:unhideWhenUsed/>
    <w:rsid w:val="00565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732"/>
    <w:rPr>
      <w:rFonts w:ascii="Segoe UI" w:hAnsi="Segoe UI" w:cs="Segoe UI"/>
      <w:sz w:val="18"/>
      <w:szCs w:val="18"/>
    </w:rPr>
  </w:style>
  <w:style w:type="paragraph" w:styleId="Revision">
    <w:name w:val="Revision"/>
    <w:hidden/>
    <w:uiPriority w:val="99"/>
    <w:semiHidden/>
    <w:rsid w:val="002775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11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411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411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411D6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
    <w:name w:val="Medium Grid 2"/>
    <w:basedOn w:val="TableNormal"/>
    <w:uiPriority w:val="68"/>
    <w:rsid w:val="00411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09055F"/>
    <w:pPr>
      <w:ind w:left="720"/>
      <w:contextualSpacing/>
    </w:pPr>
  </w:style>
  <w:style w:type="paragraph" w:styleId="Header">
    <w:name w:val="header"/>
    <w:basedOn w:val="Normal"/>
    <w:link w:val="HeaderChar"/>
    <w:uiPriority w:val="99"/>
    <w:unhideWhenUsed/>
    <w:rsid w:val="00565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732"/>
  </w:style>
  <w:style w:type="paragraph" w:styleId="Footer">
    <w:name w:val="footer"/>
    <w:basedOn w:val="Normal"/>
    <w:link w:val="FooterChar"/>
    <w:uiPriority w:val="99"/>
    <w:unhideWhenUsed/>
    <w:rsid w:val="00565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732"/>
  </w:style>
  <w:style w:type="paragraph" w:styleId="BalloonText">
    <w:name w:val="Balloon Text"/>
    <w:basedOn w:val="Normal"/>
    <w:link w:val="BalloonTextChar"/>
    <w:uiPriority w:val="99"/>
    <w:semiHidden/>
    <w:unhideWhenUsed/>
    <w:rsid w:val="00565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732"/>
    <w:rPr>
      <w:rFonts w:ascii="Segoe UI" w:hAnsi="Segoe UI" w:cs="Segoe UI"/>
      <w:sz w:val="18"/>
      <w:szCs w:val="18"/>
    </w:rPr>
  </w:style>
  <w:style w:type="paragraph" w:styleId="Revision">
    <w:name w:val="Revision"/>
    <w:hidden/>
    <w:uiPriority w:val="99"/>
    <w:semiHidden/>
    <w:rsid w:val="00277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 Johnson</dc:creator>
  <cp:lastModifiedBy>Sara</cp:lastModifiedBy>
  <cp:revision>3</cp:revision>
  <cp:lastPrinted>2016-01-05T17:56:00Z</cp:lastPrinted>
  <dcterms:created xsi:type="dcterms:W3CDTF">2015-05-11T03:52:00Z</dcterms:created>
  <dcterms:modified xsi:type="dcterms:W3CDTF">2016-01-05T17:56:00Z</dcterms:modified>
</cp:coreProperties>
</file>